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B3" w:rsidRPr="002C4ADF" w:rsidRDefault="005909B3" w:rsidP="005909B3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5909B3" w:rsidRPr="002D7B74" w:rsidRDefault="005909B3" w:rsidP="005909B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5909B3" w:rsidRPr="003C3AD2" w:rsidRDefault="005909B3" w:rsidP="005909B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B3" w:rsidRPr="002D7B74" w:rsidRDefault="005909B3" w:rsidP="005909B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5909B3" w:rsidRDefault="005909B3" w:rsidP="005909B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..پزشکی</w:t>
      </w:r>
    </w:p>
    <w:p w:rsidR="005909B3" w:rsidRDefault="005909B3" w:rsidP="005909B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.داخلی اعصاب </w:t>
      </w:r>
    </w:p>
    <w:p w:rsidR="005909B3" w:rsidRPr="002D7B74" w:rsidRDefault="005909B3" w:rsidP="005909B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5909B3" w:rsidRPr="00F5418A" w:rsidRDefault="005909B3" w:rsidP="005909B3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5909B3" w:rsidRPr="002D7B74" w:rsidRDefault="005909B3" w:rsidP="005909B3">
      <w:pPr>
        <w:pStyle w:val="Title"/>
        <w:rPr>
          <w:rFonts w:cs="B Nazanin"/>
          <w:sz w:val="14"/>
          <w:szCs w:val="14"/>
          <w:lang w:bidi="fa-IR"/>
        </w:rPr>
      </w:pPr>
    </w:p>
    <w:p w:rsidR="005909B3" w:rsidRPr="00A72EF2" w:rsidRDefault="005909B3" w:rsidP="005909B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5909B3" w:rsidRPr="00F5418A" w:rsidRDefault="005909B3" w:rsidP="0028051E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 w:rsidR="0028051E">
        <w:rPr>
          <w:rFonts w:cs="B Nazanin" w:hint="cs"/>
          <w:sz w:val="26"/>
          <w:szCs w:val="26"/>
          <w:rtl/>
        </w:rPr>
        <w:t>علی طیبی آذر</w:t>
      </w:r>
    </w:p>
    <w:p w:rsidR="005909B3" w:rsidRPr="00F5418A" w:rsidRDefault="005909B3" w:rsidP="005909B3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28051E">
        <w:rPr>
          <w:rFonts w:cs="B Nazanin" w:hint="cs"/>
          <w:b/>
          <w:bCs/>
          <w:sz w:val="26"/>
          <w:szCs w:val="26"/>
          <w:rtl/>
        </w:rPr>
        <w:t xml:space="preserve">سه </w:t>
      </w:r>
      <w:r>
        <w:rPr>
          <w:rFonts w:cs="B Nazanin" w:hint="cs"/>
          <w:sz w:val="26"/>
          <w:szCs w:val="26"/>
          <w:rtl/>
        </w:rPr>
        <w:t xml:space="preserve">شنبه </w:t>
      </w:r>
    </w:p>
    <w:p w:rsidR="005909B3" w:rsidRPr="00F5418A" w:rsidRDefault="005909B3" w:rsidP="0028051E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مبحث آموزشی جلسه:</w:t>
      </w:r>
      <w:r w:rsidR="00C664D9" w:rsidRPr="00C664D9">
        <w:rPr>
          <w:rFonts w:cs="B Nazanin"/>
          <w:b/>
          <w:bCs/>
          <w:sz w:val="24"/>
          <w:szCs w:val="24"/>
          <w:lang w:eastAsia="sl-SI" w:bidi="fa-IR"/>
        </w:rPr>
        <w:t xml:space="preserve"> </w:t>
      </w:r>
      <w:r w:rsidR="0028051E">
        <w:rPr>
          <w:rFonts w:cs="B Nazanin" w:hint="cs"/>
          <w:b/>
          <w:bCs/>
          <w:sz w:val="24"/>
          <w:szCs w:val="24"/>
          <w:rtl/>
          <w:lang w:eastAsia="sl-SI" w:bidi="fa-IR"/>
        </w:rPr>
        <w:t>بیماری های تنگی مجرا</w:t>
      </w:r>
    </w:p>
    <w:p w:rsidR="005909B3" w:rsidRDefault="005909B3" w:rsidP="005909B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5909B3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909B3" w:rsidRPr="00BF70CF" w:rsidRDefault="005909B3" w:rsidP="0028051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 w:rsidR="002805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جامع ارولوژی ایرانیان </w:t>
            </w:r>
          </w:p>
        </w:tc>
      </w:tr>
      <w:tr w:rsidR="005909B3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909B3" w:rsidRPr="00BF70CF" w:rsidRDefault="005909B3" w:rsidP="00C664D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امکانت آموزشی: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نورولویک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( افتالموسکوپ )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 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 نگاتوسکوپ و پکس</w:t>
            </w:r>
          </w:p>
        </w:tc>
      </w:tr>
      <w:tr w:rsidR="005909B3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51E" w:rsidRDefault="005909B3" w:rsidP="0028051E">
            <w:pPr>
              <w:bidi/>
              <w:rPr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هدف کلی درس: </w:t>
            </w:r>
            <w:r w:rsidR="0028051E">
              <w:rPr>
                <w:rFonts w:hint="cs"/>
                <w:rtl/>
                <w:lang w:bidi="fa-IR"/>
              </w:rPr>
              <w:t>آگاهی از بزرگی ،خوش خیم پروستات و روشهای درمانی آنها</w:t>
            </w:r>
          </w:p>
          <w:p w:rsidR="005909B3" w:rsidRPr="00BF70CF" w:rsidRDefault="005909B3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5909B3" w:rsidRPr="00BF70CF" w:rsidTr="005909B3">
        <w:trPr>
          <w:gridAfter w:val="1"/>
          <w:wAfter w:w="8" w:type="dxa"/>
          <w:trHeight w:val="1668"/>
        </w:trPr>
        <w:tc>
          <w:tcPr>
            <w:tcW w:w="9016" w:type="dxa"/>
            <w:gridSpan w:val="2"/>
            <w:shd w:val="clear" w:color="auto" w:fill="auto"/>
          </w:tcPr>
          <w:p w:rsidR="005909B3" w:rsidRDefault="005909B3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اهداف اختصاصي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: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>
              <w:rPr>
                <w:rFonts w:hint="cs"/>
                <w:rtl/>
              </w:rPr>
              <w:t xml:space="preserve">) </w:t>
            </w:r>
            <w:r w:rsidRPr="00CA1C61">
              <w:rPr>
                <w:rFonts w:cs="B Lotus" w:hint="cs"/>
                <w:rtl/>
              </w:rPr>
              <w:t xml:space="preserve">علت تروماي مجرا 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2) تفاوت تروماي اكتسابي و مادرزادي مجرا 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3) شايعترين محل تروماي مجرا 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4) شايعترين علت تروماي مجرا 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5) درمانهاي تروماي مجراي قدامي ( بولبر </w:t>
            </w:r>
            <w:r w:rsidRPr="00CA1C61">
              <w:rPr>
                <w:rFonts w:ascii="Times New Roman" w:hAnsi="Times New Roman" w:cs="Times New Roman" w:hint="cs"/>
                <w:rtl/>
              </w:rPr>
              <w:t>–</w:t>
            </w:r>
            <w:r w:rsidRPr="00CA1C61">
              <w:rPr>
                <w:rFonts w:cs="B Lotus" w:hint="cs"/>
                <w:rtl/>
              </w:rPr>
              <w:t xml:space="preserve"> پنايل )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6) درمان هاي تروماي مجراي خلفي ( ممبرانو </w:t>
            </w:r>
            <w:r w:rsidRPr="00CA1C61">
              <w:rPr>
                <w:rFonts w:ascii="Times New Roman" w:hAnsi="Times New Roman" w:cs="Times New Roman" w:hint="cs"/>
                <w:rtl/>
              </w:rPr>
              <w:t>–</w:t>
            </w:r>
            <w:r w:rsidRPr="00CA1C61">
              <w:rPr>
                <w:rFonts w:cs="B Lotus" w:hint="cs"/>
                <w:rtl/>
              </w:rPr>
              <w:t>پروستاتيك)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7) درمان هاي آندوسكوپيك تنگي مجرا </w:t>
            </w:r>
          </w:p>
          <w:p w:rsidR="0028051E" w:rsidRPr="00CA1C61" w:rsidRDefault="0028051E" w:rsidP="0028051E">
            <w:pPr>
              <w:bidi/>
              <w:rPr>
                <w:rFonts w:cs="B Lotus"/>
                <w:rtl/>
              </w:rPr>
            </w:pPr>
            <w:r w:rsidRPr="00CA1C61">
              <w:rPr>
                <w:rFonts w:cs="B Lotus" w:hint="cs"/>
                <w:rtl/>
              </w:rPr>
              <w:t xml:space="preserve">8) درمان هاي جراحي باز ؤ اناتوميك مجرا </w:t>
            </w:r>
          </w:p>
          <w:p w:rsidR="005909B3" w:rsidRPr="00BF70CF" w:rsidRDefault="0028051E" w:rsidP="0028051E">
            <w:pPr>
              <w:bidi/>
              <w:rPr>
                <w:rFonts w:ascii="Calibri" w:eastAsia="Calibri" w:hAnsi="Calibri" w:cs="B Nazanin" w:hint="cs"/>
                <w:rtl/>
                <w:lang w:bidi="fa-IR"/>
              </w:rPr>
            </w:pPr>
            <w:r w:rsidRPr="00CA1C61">
              <w:rPr>
                <w:rFonts w:cs="B Lotus" w:hint="cs"/>
                <w:rtl/>
              </w:rPr>
              <w:t xml:space="preserve">9) درمان تنگي مجرا در زمينه </w:t>
            </w:r>
            <w:r w:rsidRPr="00CA1C61">
              <w:rPr>
                <w:rFonts w:cs="B Lotus"/>
              </w:rPr>
              <w:t>BX</w:t>
            </w:r>
            <w:r>
              <w:rPr>
                <w:rFonts w:cs="B Lotus"/>
              </w:rPr>
              <w:t>O</w:t>
            </w:r>
          </w:p>
        </w:tc>
      </w:tr>
      <w:tr w:rsidR="005909B3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909B3" w:rsidRDefault="005909B3" w:rsidP="0028051E">
            <w:pPr>
              <w:bidi/>
              <w:rPr>
                <w:rFonts w:ascii="Calibri" w:eastAsia="Calibri" w:hAnsi="Calibri" w:cs="B Nazanin" w:hint="cs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تدریس: </w:t>
            </w:r>
          </w:p>
          <w:p w:rsidR="0028051E" w:rsidRPr="00E70576" w:rsidRDefault="0028051E" w:rsidP="0028051E">
            <w:pPr>
              <w:pStyle w:val="BodyText2"/>
              <w:numPr>
                <w:ilvl w:val="0"/>
                <w:numId w:val="6"/>
              </w:numPr>
              <w:bidi/>
              <w:spacing w:after="0" w:line="240" w:lineRule="auto"/>
              <w:ind w:left="544" w:hanging="184"/>
              <w:rPr>
                <w:rFonts w:cs="B Nazanin"/>
                <w:b/>
                <w:bCs/>
              </w:rPr>
            </w:pPr>
            <w:r w:rsidRPr="00E70576">
              <w:rPr>
                <w:rFonts w:cs="B Nazanin" w:hint="cs"/>
                <w:rtl/>
              </w:rPr>
              <w:t xml:space="preserve">راند بر بالین بیمار برای تشخیص و درمان اولیه </w:t>
            </w:r>
          </w:p>
          <w:p w:rsidR="0028051E" w:rsidRPr="00E70576" w:rsidRDefault="0028051E" w:rsidP="0028051E">
            <w:pPr>
              <w:pStyle w:val="BodyText2"/>
              <w:numPr>
                <w:ilvl w:val="0"/>
                <w:numId w:val="6"/>
              </w:numPr>
              <w:bidi/>
              <w:spacing w:after="0" w:line="240" w:lineRule="auto"/>
              <w:ind w:left="544" w:hanging="184"/>
              <w:rPr>
                <w:rFonts w:cs="B Nazanin"/>
                <w:b/>
                <w:bCs/>
              </w:rPr>
            </w:pPr>
            <w:r w:rsidRPr="00E70576">
              <w:rPr>
                <w:rFonts w:cs="B Nazanin" w:hint="cs"/>
                <w:rtl/>
              </w:rPr>
              <w:t xml:space="preserve">گزارش موارد پاراکلینکی بیمار برای تشخیص بیماری و روش های درمان </w:t>
            </w:r>
          </w:p>
          <w:p w:rsidR="0028051E" w:rsidRPr="00E70576" w:rsidRDefault="0028051E" w:rsidP="0028051E">
            <w:pPr>
              <w:pStyle w:val="BodyText2"/>
              <w:numPr>
                <w:ilvl w:val="0"/>
                <w:numId w:val="6"/>
              </w:numPr>
              <w:bidi/>
              <w:spacing w:after="0" w:line="240" w:lineRule="auto"/>
              <w:ind w:left="544" w:hanging="184"/>
              <w:rPr>
                <w:rFonts w:cs="B Nazanin"/>
                <w:b/>
                <w:bCs/>
              </w:rPr>
            </w:pPr>
            <w:r w:rsidRPr="00E70576">
              <w:rPr>
                <w:rFonts w:cs="B Nazanin" w:hint="cs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28051E" w:rsidRDefault="0028051E" w:rsidP="0028051E">
            <w:pPr>
              <w:pStyle w:val="BodyText2"/>
              <w:numPr>
                <w:ilvl w:val="0"/>
                <w:numId w:val="6"/>
              </w:numPr>
              <w:bidi/>
              <w:spacing w:after="0" w:line="240" w:lineRule="auto"/>
              <w:ind w:left="544" w:hanging="184"/>
              <w:rPr>
                <w:rFonts w:cs="B Nazanin"/>
                <w:b/>
                <w:bCs/>
                <w:rtl/>
              </w:rPr>
            </w:pPr>
            <w:r w:rsidRPr="00E70576">
              <w:rPr>
                <w:rFonts w:cs="B Nazanin" w:hint="cs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</w:t>
            </w:r>
            <w:r w:rsidRPr="00E70576">
              <w:rPr>
                <w:rFonts w:cs="B Nazanin" w:hint="cs"/>
                <w:rtl/>
              </w:rPr>
              <w:lastRenderedPageBreak/>
              <w:t xml:space="preserve">بیمار  </w:t>
            </w:r>
          </w:p>
          <w:p w:rsidR="0028051E" w:rsidRPr="00974F78" w:rsidRDefault="0028051E" w:rsidP="0028051E">
            <w:pPr>
              <w:pStyle w:val="BodyText2"/>
              <w:numPr>
                <w:ilvl w:val="0"/>
                <w:numId w:val="6"/>
              </w:numPr>
              <w:bidi/>
              <w:spacing w:after="0" w:line="240" w:lineRule="auto"/>
              <w:ind w:left="544" w:hanging="184"/>
              <w:rPr>
                <w:rFonts w:cs="B Nazanin"/>
                <w:b/>
                <w:bCs/>
                <w:rtl/>
              </w:rPr>
            </w:pPr>
            <w:r w:rsidRPr="00E70576">
              <w:rPr>
                <w:rFonts w:cs="B Nazanin" w:hint="cs"/>
                <w:rtl/>
              </w:rPr>
              <w:t>-</w:t>
            </w:r>
            <w:r w:rsidRPr="00974F78">
              <w:rPr>
                <w:rFonts w:cs="B Nazanin" w:hint="cs"/>
                <w:rtl/>
              </w:rPr>
              <w:t>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28051E" w:rsidRPr="00BF70CF" w:rsidRDefault="0028051E" w:rsidP="0028051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974F78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5909B3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909B3" w:rsidRPr="00BF70CF" w:rsidRDefault="005909B3" w:rsidP="00866942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>شیوه ارزیابی: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به صورت آزمون کتبی</w:t>
            </w:r>
            <w:r w:rsidR="00C664D9">
              <w:rPr>
                <w:rFonts w:ascii="Calibri" w:eastAsia="Calibri" w:hAnsi="Calibri" w:cs="B Nazanin" w:hint="cs"/>
                <w:rtl/>
                <w:lang w:bidi="fa-IR"/>
              </w:rPr>
              <w:t xml:space="preserve"> در پایان بخش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C664D9">
              <w:rPr>
                <w:rFonts w:ascii="Calibri" w:eastAsia="Calibri" w:hAnsi="Calibri" w:cs="B Nazanin" w:hint="cs"/>
                <w:rtl/>
                <w:lang w:bidi="fa-IR"/>
              </w:rPr>
              <w:t xml:space="preserve">با طرح سئوالات از مباحث تدریس شده </w:t>
            </w:r>
          </w:p>
        </w:tc>
      </w:tr>
      <w:tr w:rsidR="005909B3" w:rsidRPr="00BF70CF" w:rsidTr="00866942">
        <w:trPr>
          <w:trHeight w:val="525"/>
        </w:trPr>
        <w:tc>
          <w:tcPr>
            <w:tcW w:w="4346" w:type="dxa"/>
            <w:shd w:val="clear" w:color="auto" w:fill="auto"/>
          </w:tcPr>
          <w:p w:rsidR="005909B3" w:rsidRPr="00BF70CF" w:rsidRDefault="005909B3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5909B3" w:rsidRPr="00BF70CF" w:rsidRDefault="005909B3" w:rsidP="00C664D9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09B3" w:rsidRPr="00BF70CF" w:rsidRDefault="005909B3" w:rsidP="00866942">
            <w:pPr>
              <w:rPr>
                <w:rFonts w:ascii="Calibri" w:eastAsia="Calibri" w:hAnsi="Calibri" w:cs="B Nazanin"/>
                <w:lang w:bidi="fa-IR"/>
              </w:rPr>
            </w:pPr>
          </w:p>
          <w:p w:rsidR="005909B3" w:rsidRPr="00BF70CF" w:rsidRDefault="005909B3" w:rsidP="00C664D9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 دانشجویان</w:t>
            </w:r>
          </w:p>
        </w:tc>
      </w:tr>
      <w:tr w:rsidR="005909B3" w:rsidRPr="00BF70CF" w:rsidTr="00866942">
        <w:trPr>
          <w:trHeight w:val="596"/>
        </w:trPr>
        <w:tc>
          <w:tcPr>
            <w:tcW w:w="4346" w:type="dxa"/>
            <w:shd w:val="clear" w:color="auto" w:fill="auto"/>
          </w:tcPr>
          <w:p w:rsidR="005909B3" w:rsidRDefault="005909B3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سخنرانی در مورد مبحث</w:t>
            </w:r>
          </w:p>
          <w:p w:rsidR="005909B3" w:rsidRDefault="005909B3" w:rsidP="005909B3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Power point</w:t>
            </w:r>
          </w:p>
          <w:p w:rsidR="005909B3" w:rsidRPr="00BF70CF" w:rsidRDefault="005909B3" w:rsidP="005909B3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MRI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و سی تی  اسکن و یافته های پاراکلینیکی بیمار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09B3" w:rsidRDefault="005909B3" w:rsidP="005909B3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پرسش از دانشجو </w:t>
            </w:r>
          </w:p>
          <w:p w:rsidR="005909B3" w:rsidRDefault="005909B3" w:rsidP="005909B3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بحث و تبادل نظر در خصوص یافته های بیماری </w:t>
            </w:r>
          </w:p>
          <w:p w:rsidR="005909B3" w:rsidRPr="00BF70CF" w:rsidRDefault="005909B3" w:rsidP="00C664D9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تشخیص اولیه بیمار</w:t>
            </w:r>
            <w:r w:rsidR="00C664D9">
              <w:rPr>
                <w:rFonts w:ascii="Calibri" w:eastAsia="Calibri" w:hAnsi="Calibri" w:cs="B Nazanin" w:hint="cs"/>
                <w:rtl/>
                <w:lang w:bidi="fa-IR"/>
              </w:rPr>
              <w:t xml:space="preserve">ی توسط دانشجویان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در طی پاسخ </w:t>
            </w:r>
            <w:r w:rsidR="00C664D9">
              <w:rPr>
                <w:rFonts w:ascii="Calibri" w:eastAsia="Calibri" w:hAnsi="Calibri" w:cs="B Nazanin" w:hint="cs"/>
                <w:rtl/>
                <w:lang w:bidi="fa-IR"/>
              </w:rPr>
              <w:t xml:space="preserve">از یافته های پاراکلینیکی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بیماران </w:t>
            </w:r>
          </w:p>
        </w:tc>
      </w:tr>
      <w:tr w:rsidR="005909B3" w:rsidRPr="00BF70CF" w:rsidTr="00866942">
        <w:trPr>
          <w:trHeight w:val="596"/>
        </w:trPr>
        <w:tc>
          <w:tcPr>
            <w:tcW w:w="4346" w:type="dxa"/>
            <w:shd w:val="clear" w:color="auto" w:fill="auto"/>
          </w:tcPr>
          <w:p w:rsidR="005909B3" w:rsidRPr="00BF70CF" w:rsidRDefault="005909B3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5909B3" w:rsidRPr="00BF70CF" w:rsidRDefault="005909B3" w:rsidP="00866942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</w:tr>
    </w:tbl>
    <w:p w:rsidR="007F0B90" w:rsidRDefault="007F0B90" w:rsidP="00C664D9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96C38"/>
    <w:multiLevelType w:val="hybridMultilevel"/>
    <w:tmpl w:val="D00A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478"/>
    <w:rsid w:val="00006DCA"/>
    <w:rsid w:val="00035B99"/>
    <w:rsid w:val="00054F8A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5CAD"/>
    <w:rsid w:val="001E3FD6"/>
    <w:rsid w:val="001F5F80"/>
    <w:rsid w:val="002457C8"/>
    <w:rsid w:val="00256A9E"/>
    <w:rsid w:val="002640BC"/>
    <w:rsid w:val="00264ECE"/>
    <w:rsid w:val="0027612C"/>
    <w:rsid w:val="0028051E"/>
    <w:rsid w:val="002D3826"/>
    <w:rsid w:val="002D4509"/>
    <w:rsid w:val="00302DC5"/>
    <w:rsid w:val="003272AC"/>
    <w:rsid w:val="00346B4E"/>
    <w:rsid w:val="0038201E"/>
    <w:rsid w:val="0038442F"/>
    <w:rsid w:val="003A296E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521821"/>
    <w:rsid w:val="00554D38"/>
    <w:rsid w:val="00582349"/>
    <w:rsid w:val="00584304"/>
    <w:rsid w:val="00590580"/>
    <w:rsid w:val="005909B3"/>
    <w:rsid w:val="005A08DD"/>
    <w:rsid w:val="005A6670"/>
    <w:rsid w:val="005B70A6"/>
    <w:rsid w:val="005F09F5"/>
    <w:rsid w:val="005F7512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73EC0"/>
    <w:rsid w:val="0078084D"/>
    <w:rsid w:val="007813D7"/>
    <w:rsid w:val="00783911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F7369"/>
    <w:rsid w:val="00914CD6"/>
    <w:rsid w:val="00946BC2"/>
    <w:rsid w:val="009A318C"/>
    <w:rsid w:val="009C083E"/>
    <w:rsid w:val="009C3930"/>
    <w:rsid w:val="009C4C28"/>
    <w:rsid w:val="009D3124"/>
    <w:rsid w:val="009D620A"/>
    <w:rsid w:val="00A05B56"/>
    <w:rsid w:val="00A20CEB"/>
    <w:rsid w:val="00A34BBE"/>
    <w:rsid w:val="00A811B1"/>
    <w:rsid w:val="00AB50B2"/>
    <w:rsid w:val="00AF26F4"/>
    <w:rsid w:val="00B55131"/>
    <w:rsid w:val="00B5533F"/>
    <w:rsid w:val="00B565C5"/>
    <w:rsid w:val="00B96CEB"/>
    <w:rsid w:val="00BA6BE7"/>
    <w:rsid w:val="00BD5155"/>
    <w:rsid w:val="00BE4123"/>
    <w:rsid w:val="00BE519E"/>
    <w:rsid w:val="00BF07BC"/>
    <w:rsid w:val="00BF4AEA"/>
    <w:rsid w:val="00C34478"/>
    <w:rsid w:val="00C53B8F"/>
    <w:rsid w:val="00C6072F"/>
    <w:rsid w:val="00C664D9"/>
    <w:rsid w:val="00C744B5"/>
    <w:rsid w:val="00C87F8B"/>
    <w:rsid w:val="00CA31DD"/>
    <w:rsid w:val="00CC7F89"/>
    <w:rsid w:val="00D02588"/>
    <w:rsid w:val="00D161E4"/>
    <w:rsid w:val="00D22FCF"/>
    <w:rsid w:val="00D23E5F"/>
    <w:rsid w:val="00D610B7"/>
    <w:rsid w:val="00D959B5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1990"/>
    <w:rsid w:val="00F5572D"/>
    <w:rsid w:val="00F71FB2"/>
    <w:rsid w:val="00F767AC"/>
    <w:rsid w:val="00F90E70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  <w:style w:type="paragraph" w:styleId="Title">
    <w:name w:val="Title"/>
    <w:basedOn w:val="Normal"/>
    <w:link w:val="TitleChar"/>
    <w:qFormat/>
    <w:rsid w:val="005909B3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909B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0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3</cp:revision>
  <dcterms:created xsi:type="dcterms:W3CDTF">2024-12-14T07:57:00Z</dcterms:created>
  <dcterms:modified xsi:type="dcterms:W3CDTF">2024-12-14T08:00:00Z</dcterms:modified>
</cp:coreProperties>
</file>